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16" w:rsidRPr="00B26216" w:rsidRDefault="00B26216" w:rsidP="00B2621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______</w:t>
      </w:r>
    </w:p>
    <w:p w:rsidR="00B26216" w:rsidRPr="00B26216" w:rsidRDefault="00B26216" w:rsidP="00B2621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ТАМОЖЕННОМУ ОФОРМЛЕНИЮ</w:t>
      </w:r>
    </w:p>
    <w:p w:rsidR="00B26216" w:rsidRPr="00B26216" w:rsidRDefault="00B26216" w:rsidP="00B26216">
      <w:pPr>
        <w:tabs>
          <w:tab w:val="left" w:pos="658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____ </w:t>
      </w:r>
      <w:proofErr w:type="gramStart"/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________________", являющееся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таможенным агентом, именуемое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"Агент",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"_________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____________", именуемая в дальнейшем "Экспедитор" и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"_______________________", именуемая в дальнейшем "Клиент",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B26216" w:rsidRPr="00B26216" w:rsidRDefault="00B26216" w:rsidP="00B2621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договора является осуществление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"Клиентом",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"Агентом" и "Экспедитором" работ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участия "Клиента" в выставке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"_________" (с "___"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 г.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"___"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 г. г.&lt;город&gt;,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_____________).</w:t>
      </w:r>
    </w:p>
    <w:p w:rsidR="00B26216" w:rsidRPr="00B26216" w:rsidRDefault="00B26216" w:rsidP="00B2621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УСЛОВИЯ И ОБЯЗАТЕЛЬСТВА СТОРОН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проведения выставки: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"Клиент":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и упаковку выставочного груза;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 передачу груза "Экспедитору" для доставки в г.&lt;город&gt;;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Поручает "Агенту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произвести прием выставочных экспонатов и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Поручает "Агенту"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таможенное оформление рекламной продукции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расходуемых материалов;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на себя обязательство использовать ввезенную рекламную продукцию</w:t>
      </w:r>
    </w:p>
    <w:p w:rsidR="00B26216" w:rsidRPr="00B26216" w:rsidRDefault="00B26216" w:rsidP="00B26216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расходуемые материалы исключительно на выставке и не вовлекать их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оборот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"Экспедитор" производит: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выставочных грузов;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обеспечению сохранности грузов на весь период наличия их в своем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ведении;</w:t>
      </w:r>
    </w:p>
    <w:p w:rsidR="00B26216" w:rsidRPr="00B26216" w:rsidRDefault="00B26216" w:rsidP="00B2621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Отправку выставочных грузов в адрес "Агента" и обратно.</w:t>
      </w:r>
    </w:p>
    <w:p w:rsidR="00B26216" w:rsidRPr="00B26216" w:rsidRDefault="00B26216" w:rsidP="00B26216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"Агент" производит: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выставочного груза "Клиента" по количеству и ценам,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отгрузочными документами;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своего имени и за свой счет осуществляет таможенное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экспонатов и стендового оборудования в режиме "Временного ввоза";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имени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Клиента" производит таможенное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рекламной продукции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расходуемых материалов в режиме "свободного обращения";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 оплату таможенных платежей;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Получает разрешения государственных и иных органов, необходимые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таможенного оформления.</w:t>
      </w:r>
    </w:p>
    <w:p w:rsidR="00B26216" w:rsidRPr="00B26216" w:rsidRDefault="00B26216" w:rsidP="00B2621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РАСЧЕТОВ</w:t>
      </w:r>
    </w:p>
    <w:p w:rsidR="00B26216" w:rsidRPr="00B26216" w:rsidRDefault="00B26216" w:rsidP="00B2621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выполняемых по настоящему договору работ определяется, 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объема фактически прибывшего груза, и указывается в Приложении N 1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вору, подписываемому сторонами в течение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рабочего дня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принятия груза "Агентом".</w:t>
      </w:r>
    </w:p>
    <w:p w:rsidR="00B26216" w:rsidRPr="00B26216" w:rsidRDefault="00B26216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CMR накладная на отправку груза, выписанная в адрес "Клиента" и имеющая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отметку таможенных органов, является документом, подтверждающим факт окончания выполнения работ по договору "Агентом". Датой окончания выполнения работ по настоящему договору считается дата подписания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акта о приемке-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сдаче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работ.</w:t>
      </w:r>
    </w:p>
    <w:p w:rsidR="00B26216" w:rsidRPr="00B26216" w:rsidRDefault="00AE7BBE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Расходы, произведенные "Агентом" при выполнении работ в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"Клиента"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2.3 настоящего договора, указываются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к настоящему договору и окончательно уточняются в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о приемке-сдаче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работ.</w:t>
      </w:r>
    </w:p>
    <w:p w:rsidR="00B26216" w:rsidRPr="00B26216" w:rsidRDefault="00B26216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выполненных ра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 и возмещение произведенных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"Агентом" расходов</w:t>
      </w:r>
    </w:p>
    <w:p w:rsidR="00B26216" w:rsidRPr="00B26216" w:rsidRDefault="00B26216" w:rsidP="00AE7BBE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"Экспедитором" банковс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переводом на счет "Агента", указанный в настоящем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договоре, в течение 60 дней с момента подписания акт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 приемке-сдаче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работ.</w:t>
      </w:r>
    </w:p>
    <w:p w:rsidR="00B26216" w:rsidRPr="00B26216" w:rsidRDefault="00B26216" w:rsidP="00AE7BB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B26216" w:rsidRPr="00B26216" w:rsidRDefault="00B26216" w:rsidP="00AE7BBE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Ответственность "Агента":</w:t>
      </w:r>
    </w:p>
    <w:p w:rsidR="00B26216" w:rsidRPr="00B26216" w:rsidRDefault="00AE7BBE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Не несет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задержку приема и отправки выставочного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 "Клиента"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задержки с предоставлением "Клиентом" "Агенту" сведений, необходимых для оформления таможенных и иных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</w:p>
    <w:p w:rsidR="00B26216" w:rsidRPr="00B26216" w:rsidRDefault="00AE7BBE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"Агент" несет ответственность за сохранность выставочных экспонатов,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таможенным 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таможенного оформления прибытия груза и до таможенного оформления отправки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груза.</w:t>
      </w:r>
    </w:p>
    <w:p w:rsidR="00B26216" w:rsidRPr="00B26216" w:rsidRDefault="00B26216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"Клиента":</w:t>
      </w:r>
    </w:p>
    <w:p w:rsidR="00B26216" w:rsidRPr="00B26216" w:rsidRDefault="00AE7BBE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"Клиент" 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материальную ответственность в размерах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убытков в случаях несвоевременной или некачественной передачи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необходимых для оформления таможенных и иных документов,</w:t>
      </w:r>
    </w:p>
    <w:p w:rsidR="00B26216" w:rsidRPr="00B26216" w:rsidRDefault="00B26216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"Клиент" несет весь объем ответственности за достоверность и точность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и документов,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"Агенту" для заполнения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таможенных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деклараций, а также за соответствие представленных сведений или документов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 номенклатуре и стоимости грузов.</w:t>
      </w:r>
    </w:p>
    <w:p w:rsidR="00B26216" w:rsidRPr="00B26216" w:rsidRDefault="00AE7BBE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В случае просрочки оплаты выполненных работ и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еденных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в соответствии с настоящим договором, "Экспедитор"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"Клиент" несут солидарную ответственность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"Агентом" и обязуются уплатить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 в размере 0,1% от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выполненных и неоплаченных работ и произведенных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за каждый день просрочки в их оплате.</w:t>
      </w:r>
    </w:p>
    <w:p w:rsidR="00B26216" w:rsidRPr="00B26216" w:rsidRDefault="00AE7BBE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"Агент" имеет право расторгнуть настоящий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 одностороннем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если у него появятся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остаточные основания полагать, что действия или бездействие "Клиента" являются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противоправными и влекущими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тственность в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16" w:rsidRPr="00B26216" w:rsidRDefault="00B26216" w:rsidP="00AE7BB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ПРЕТЕНЗИИ</w:t>
      </w:r>
    </w:p>
    <w:p w:rsidR="00B26216" w:rsidRPr="00B26216" w:rsidRDefault="00B26216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Претензии, могущие возникнуть из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должны быть представлены в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двух месяцев после возникновения оснований для их предъявления.</w:t>
      </w:r>
    </w:p>
    <w:p w:rsidR="00B26216" w:rsidRPr="00B26216" w:rsidRDefault="00B26216" w:rsidP="00AE7BB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РАССМОТРЕНИЯ СПОРОВ</w:t>
      </w:r>
    </w:p>
    <w:p w:rsidR="00B26216" w:rsidRPr="00B26216" w:rsidRDefault="00B26216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всем о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стальном, что не предусмотрено в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договоре, стороны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действующим законодательством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16" w:rsidRPr="00B26216" w:rsidRDefault="00B26216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разногласия, возни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кшие при исполнении настоящего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Стороны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пытаться урегулировать путем пе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реговоров, а при </w:t>
      </w:r>
      <w:proofErr w:type="gramStart"/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-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предъявления претензий.</w:t>
      </w:r>
    </w:p>
    <w:p w:rsidR="00B26216" w:rsidRPr="00B26216" w:rsidRDefault="00AE7BBE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сторонам не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удается достичь согласия, то любой спор, разногласие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возникающие из данного договора или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его нарушения, подлежат разрешению в Международном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Суде при Торгово-промышленной палате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Регламентом этого суда. Разбирательство ведется судом в составе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арбитров, на русском языке. Решение является оконча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 для всех сторон.</w:t>
      </w:r>
    </w:p>
    <w:p w:rsidR="00B26216" w:rsidRPr="00B26216" w:rsidRDefault="00B26216" w:rsidP="00AE7BB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B26216" w:rsidRPr="00B26216" w:rsidRDefault="00AE7BBE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 момента его подписания, и 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до "___" ___________ ____ </w:t>
      </w:r>
      <w:proofErr w:type="gramStart"/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216" w:rsidRPr="00B26216" w:rsidRDefault="00B26216" w:rsidP="00AE7BB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Договор может быть изменен или 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согласии сторон и досрочно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 любой из 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сторон, которая предварительно за тридцать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письменно уведомит об этом другую сторону.</w:t>
      </w:r>
    </w:p>
    <w:p w:rsidR="00B26216" w:rsidRPr="00B26216" w:rsidRDefault="00B26216" w:rsidP="00AE7BB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B26216" w:rsidRPr="00B26216" w:rsidRDefault="00B26216" w:rsidP="005F2D1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"Агент" осуществляет декларирования груза и </w:t>
      </w:r>
      <w:proofErr w:type="gramStart"/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оформления в таможн</w:t>
      </w:r>
      <w:r w:rsidR="00AE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исключительно в рабочее время </w:t>
      </w: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таможенных органов.</w:t>
      </w:r>
    </w:p>
    <w:p w:rsidR="00B26216" w:rsidRPr="00B26216" w:rsidRDefault="005F2D1A" w:rsidP="005F2D1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случае реализации выставочных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экспонатов третьим лицам "Клиент"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отдельног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соглашения, по его поручению - "Агент", уплачивает 10% налог, согласно законодательству. При этом изменение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выполняемых по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 оформляется дополнительным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соглашением.</w:t>
      </w:r>
    </w:p>
    <w:p w:rsidR="00B26216" w:rsidRPr="00B26216" w:rsidRDefault="005F2D1A" w:rsidP="005F2D1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Ни одна из сторон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права и обязанности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 третьим лицам без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согласия другой стороны.</w:t>
      </w:r>
    </w:p>
    <w:p w:rsidR="00B26216" w:rsidRPr="00B26216" w:rsidRDefault="005F2D1A" w:rsidP="005F2D1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"Аг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ент" не несет ответственности по настоящему договору в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действий государственных органов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мажорных обстоятельств.</w:t>
      </w:r>
    </w:p>
    <w:p w:rsidR="00B26216" w:rsidRPr="00B26216" w:rsidRDefault="005F2D1A" w:rsidP="005F2D1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Все приложения и дополнения к настоящему договору являются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частью.</w:t>
      </w:r>
    </w:p>
    <w:p w:rsidR="00B26216" w:rsidRPr="00B26216" w:rsidRDefault="005F2D1A" w:rsidP="005F2D1A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Договор, подписанный и переданный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факсимильной связи, 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216"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 имеет юридическую силу.</w:t>
      </w:r>
    </w:p>
    <w:p w:rsidR="00ED2315" w:rsidRDefault="00B26216" w:rsidP="005F2D1A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16">
        <w:rPr>
          <w:rFonts w:ascii="Times New Roman" w:eastAsia="Times New Roman" w:hAnsi="Times New Roman" w:cs="Times New Roman"/>
          <w:sz w:val="24"/>
          <w:szCs w:val="24"/>
          <w:lang w:eastAsia="ru-RU"/>
        </w:rPr>
        <w:t>9. ЮРИДИЧЕСКИЕ АДРЕСА И БАНКОВСКИЕ РЕКВИЗИТЫ СТОРОН</w:t>
      </w:r>
    </w:p>
    <w:p w:rsidR="005F2D1A" w:rsidRPr="005F2D1A" w:rsidRDefault="005F2D1A" w:rsidP="005F2D1A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F2D1A" w:rsidRPr="005F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86"/>
    <w:rsid w:val="00326B86"/>
    <w:rsid w:val="005F2D1A"/>
    <w:rsid w:val="00AE7BBE"/>
    <w:rsid w:val="00B26216"/>
    <w:rsid w:val="00E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2012-10-23T10:35:00Z</dcterms:created>
  <dcterms:modified xsi:type="dcterms:W3CDTF">2012-10-23T11:04:00Z</dcterms:modified>
</cp:coreProperties>
</file>